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防一个网站</w:t>
      </w:r>
    </w:p>
    <w:p>
      <w:pPr>
        <w:rPr>
          <w:rFonts w:hint="default" w:ascii="Tahoma" w:hAnsi="Tahoma" w:eastAsia="Tahoma" w:cs="Tahoma"/>
          <w:i w:val="0"/>
          <w:caps w:val="0"/>
          <w:color w:val="1590F2"/>
          <w:spacing w:val="0"/>
          <w:sz w:val="18"/>
          <w:szCs w:val="18"/>
          <w:u w:val="single"/>
          <w:shd w:val="clear" w:fill="FFFFFF"/>
        </w:rPr>
      </w:pPr>
      <w:r>
        <w:rPr>
          <w:rFonts w:ascii="Tahoma" w:hAnsi="Tahoma" w:eastAsia="Tahoma" w:cs="Tahoma"/>
          <w:i w:val="0"/>
          <w:caps w:val="0"/>
          <w:color w:val="1590F2"/>
          <w:spacing w:val="0"/>
          <w:sz w:val="18"/>
          <w:szCs w:val="18"/>
          <w:u w:val="single"/>
          <w:shd w:val="clear" w:fill="FFFFFF"/>
        </w:rPr>
        <w:fldChar w:fldCharType="begin"/>
      </w:r>
      <w:r>
        <w:rPr>
          <w:rFonts w:ascii="Tahoma" w:hAnsi="Tahoma" w:eastAsia="Tahoma" w:cs="Tahoma"/>
          <w:i w:val="0"/>
          <w:caps w:val="0"/>
          <w:color w:val="1590F2"/>
          <w:spacing w:val="0"/>
          <w:sz w:val="18"/>
          <w:szCs w:val="18"/>
          <w:u w:val="single"/>
          <w:shd w:val="clear" w:fill="FFFFFF"/>
        </w:rPr>
        <w:instrText xml:space="preserve"> HYPERLINK "http://qr27.cn/Di5F2E" \t "https://cli.im/user/active/edit/_blank" </w:instrText>
      </w:r>
      <w:r>
        <w:rPr>
          <w:rFonts w:ascii="Tahoma" w:hAnsi="Tahoma" w:eastAsia="Tahoma" w:cs="Tahoma"/>
          <w:i w:val="0"/>
          <w:caps w:val="0"/>
          <w:color w:val="1590F2"/>
          <w:spacing w:val="0"/>
          <w:sz w:val="18"/>
          <w:szCs w:val="18"/>
          <w:u w:val="single"/>
          <w:shd w:val="clear" w:fill="FFFFFF"/>
        </w:rPr>
        <w:fldChar w:fldCharType="separate"/>
      </w:r>
      <w:r>
        <w:rPr>
          <w:rStyle w:val="4"/>
          <w:rFonts w:hint="default" w:ascii="Tahoma" w:hAnsi="Tahoma" w:eastAsia="Tahoma" w:cs="Tahoma"/>
          <w:i w:val="0"/>
          <w:caps w:val="0"/>
          <w:color w:val="1590F2"/>
          <w:spacing w:val="0"/>
          <w:sz w:val="18"/>
          <w:szCs w:val="18"/>
          <w:u w:val="single"/>
          <w:shd w:val="clear" w:fill="FFFFFF"/>
        </w:rPr>
        <w:t>http://qr27.cn/Di5F2E</w:t>
      </w:r>
      <w:r>
        <w:rPr>
          <w:rFonts w:hint="default" w:ascii="Tahoma" w:hAnsi="Tahoma" w:eastAsia="Tahoma" w:cs="Tahoma"/>
          <w:i w:val="0"/>
          <w:caps w:val="0"/>
          <w:color w:val="1590F2"/>
          <w:spacing w:val="0"/>
          <w:sz w:val="18"/>
          <w:szCs w:val="18"/>
          <w:u w:val="single"/>
          <w:shd w:val="clear" w:fill="FFFFFF"/>
        </w:rPr>
        <w:fldChar w:fldCharType="end"/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可以扒站，但要求去掉里面的微信授权，在浏览器可以打开 首页功能都正常，并可以修改 跳转页面可以不做。但链接要能点击。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51A8D"/>
    <w:rsid w:val="5145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2020-01-15T05:33:00Z</dcterms:created>
  <dc:creator>若愚</dc:creator>
  <cp:lastModifiedBy>若愚</cp:lastModifiedBy>
  <dcterms:modified xsi:type="dcterms:W3CDTF">2020-01-15T05:37:57Z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